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5"/>
        <w:gridCol w:w="86"/>
        <w:gridCol w:w="329"/>
        <w:gridCol w:w="344"/>
        <w:gridCol w:w="229"/>
        <w:gridCol w:w="115"/>
        <w:gridCol w:w="329"/>
        <w:gridCol w:w="459"/>
        <w:gridCol w:w="229"/>
        <w:gridCol w:w="215"/>
        <w:gridCol w:w="459"/>
        <w:gridCol w:w="788"/>
        <w:gridCol w:w="558"/>
        <w:gridCol w:w="574"/>
        <w:gridCol w:w="444"/>
        <w:gridCol w:w="114"/>
        <w:gridCol w:w="115"/>
        <w:gridCol w:w="344"/>
        <w:gridCol w:w="1232"/>
        <w:gridCol w:w="344"/>
        <w:gridCol w:w="229"/>
        <w:gridCol w:w="330"/>
        <w:gridCol w:w="344"/>
        <w:gridCol w:w="229"/>
        <w:gridCol w:w="329"/>
        <w:gridCol w:w="230"/>
        <w:gridCol w:w="444"/>
        <w:gridCol w:w="902"/>
        <w:gridCol w:w="230"/>
        <w:gridCol w:w="114"/>
        <w:gridCol w:w="20"/>
        <w:gridCol w:w="26"/>
      </w:tblGrid>
      <w:tr w:rsidR="003B4876">
        <w:trPr>
          <w:trHeight w:hRule="exact" w:val="344"/>
        </w:trPr>
        <w:tc>
          <w:tcPr>
            <w:tcW w:w="115" w:type="dxa"/>
            <w:gridSpan w:val="3"/>
          </w:tcPr>
          <w:p w:rsidR="003B4876" w:rsidRDefault="003B4876">
            <w:bookmarkStart w:id="0" w:name="_GoBack"/>
            <w:bookmarkEnd w:id="0"/>
          </w:p>
        </w:tc>
        <w:tc>
          <w:tcPr>
            <w:tcW w:w="902" w:type="dxa"/>
            <w:gridSpan w:val="3"/>
            <w:vMerge w:val="restart"/>
          </w:tcPr>
          <w:p w:rsidR="003B4876" w:rsidRDefault="00BE599B">
            <w:r>
              <w:rPr>
                <w:noProof/>
              </w:rPr>
              <w:drawing>
                <wp:inline distT="0" distB="0" distL="0" distR="0">
                  <wp:extent cx="575648" cy="576286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48" cy="57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gridSpan w:val="3"/>
          </w:tcPr>
          <w:p w:rsidR="003B4876" w:rsidRDefault="003B4876"/>
        </w:tc>
        <w:tc>
          <w:tcPr>
            <w:tcW w:w="6877" w:type="dxa"/>
            <w:gridSpan w:val="17"/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  <w:t>Adıyaman Üniversitesi</w:t>
            </w:r>
          </w:p>
        </w:tc>
        <w:tc>
          <w:tcPr>
            <w:tcW w:w="1949" w:type="dxa"/>
            <w:gridSpan w:val="7"/>
          </w:tcPr>
          <w:p w:rsidR="003B4876" w:rsidRDefault="003B4876"/>
        </w:tc>
      </w:tr>
      <w:tr w:rsidR="003B4876">
        <w:trPr>
          <w:trHeight w:hRule="exact" w:val="559"/>
        </w:trPr>
        <w:tc>
          <w:tcPr>
            <w:tcW w:w="115" w:type="dxa"/>
            <w:gridSpan w:val="3"/>
          </w:tcPr>
          <w:p w:rsidR="003B4876" w:rsidRDefault="003B4876"/>
        </w:tc>
        <w:tc>
          <w:tcPr>
            <w:tcW w:w="902" w:type="dxa"/>
            <w:gridSpan w:val="3"/>
            <w:vMerge/>
          </w:tcPr>
          <w:p w:rsidR="003B4876" w:rsidRDefault="003B4876"/>
        </w:tc>
        <w:tc>
          <w:tcPr>
            <w:tcW w:w="903" w:type="dxa"/>
            <w:gridSpan w:val="3"/>
          </w:tcPr>
          <w:p w:rsidR="003B4876" w:rsidRDefault="003B4876"/>
        </w:tc>
        <w:tc>
          <w:tcPr>
            <w:tcW w:w="6877" w:type="dxa"/>
            <w:gridSpan w:val="17"/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DİŞ HEKİMLİĞİ FAKÜLTESİ</w:t>
            </w:r>
          </w:p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Diş Hekimliği</w:t>
            </w:r>
          </w:p>
        </w:tc>
        <w:tc>
          <w:tcPr>
            <w:tcW w:w="1949" w:type="dxa"/>
            <w:gridSpan w:val="7"/>
          </w:tcPr>
          <w:p w:rsidR="003B4876" w:rsidRDefault="003B4876"/>
        </w:tc>
      </w:tr>
      <w:tr w:rsidR="003B4876">
        <w:trPr>
          <w:trHeight w:hRule="exact" w:val="344"/>
        </w:trPr>
        <w:tc>
          <w:tcPr>
            <w:tcW w:w="10717" w:type="dxa"/>
            <w:gridSpan w:val="31"/>
            <w:tcBorders>
              <w:bottom w:val="single" w:sz="5" w:space="0" w:color="000000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14"/>
        </w:trPr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DC1D9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DHF 305</w:t>
            </w:r>
          </w:p>
        </w:tc>
        <w:tc>
          <w:tcPr>
            <w:tcW w:w="8797" w:type="dxa"/>
            <w:gridSpan w:val="2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PROTETİK DİŞ TEDAVİSİ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B4876" w:rsidRDefault="003B4876"/>
        </w:tc>
      </w:tr>
      <w:tr w:rsidR="003B4876">
        <w:trPr>
          <w:trHeight w:hRule="exact" w:val="230"/>
        </w:trPr>
        <w:tc>
          <w:tcPr>
            <w:tcW w:w="1461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Yarıyıl</w:t>
            </w:r>
          </w:p>
        </w:tc>
        <w:tc>
          <w:tcPr>
            <w:tcW w:w="136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Kodu</w:t>
            </w:r>
          </w:p>
        </w:tc>
        <w:tc>
          <w:tcPr>
            <w:tcW w:w="4169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</w:t>
            </w:r>
          </w:p>
        </w:tc>
        <w:tc>
          <w:tcPr>
            <w:tcW w:w="1247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T+U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Kredi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1461" w:type="dxa"/>
            <w:gridSpan w:val="8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DHF 305</w:t>
            </w:r>
          </w:p>
        </w:tc>
        <w:tc>
          <w:tcPr>
            <w:tcW w:w="4169" w:type="dxa"/>
            <w:gridSpan w:val="8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PROTETİK DİŞ TEDAVİSİ</w:t>
            </w:r>
          </w:p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13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15"/>
        </w:trPr>
        <w:tc>
          <w:tcPr>
            <w:tcW w:w="10717" w:type="dxa"/>
            <w:gridSpan w:val="31"/>
            <w:tcBorders>
              <w:bottom w:val="double" w:sz="5" w:space="0" w:color="000000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2"/>
        </w:trPr>
        <w:tc>
          <w:tcPr>
            <w:tcW w:w="29" w:type="dxa"/>
            <w:gridSpan w:val="2"/>
            <w:tcBorders>
              <w:top w:val="double" w:sz="5" w:space="0" w:color="000000"/>
            </w:tcBorders>
          </w:tcPr>
          <w:p w:rsidR="003B4876" w:rsidRDefault="003B4876"/>
        </w:tc>
        <w:tc>
          <w:tcPr>
            <w:tcW w:w="10717" w:type="dxa"/>
            <w:gridSpan w:val="31"/>
            <w:vMerge w:val="restart"/>
          </w:tcPr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Dili: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T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rk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e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D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zeyi: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Lisans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Staj Durumu: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Yok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B</w:t>
            </w: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l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/Programı: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Diş Hekimliği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T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: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Zorunlu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Amacı: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Protetik diş tedavisi uygulamalarının teorik ve pratik temel eğ</w:t>
            </w:r>
            <w:r>
              <w:rPr>
                <w:spacing w:val="-2"/>
              </w:rPr>
              <w:t>itiminin verilmesi ama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lanmaktadır.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İ</w:t>
            </w:r>
            <w:r>
              <w:rPr>
                <w:b/>
                <w:bCs/>
                <w:spacing w:val="-2"/>
              </w:rPr>
              <w:t>ç</w:t>
            </w:r>
            <w:r>
              <w:rPr>
                <w:b/>
                <w:bCs/>
                <w:spacing w:val="-2"/>
              </w:rPr>
              <w:t>eriği: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Ö</w:t>
            </w:r>
            <w:r>
              <w:rPr>
                <w:spacing w:val="-2"/>
              </w:rPr>
              <w:t>ğrenciler sabit ve hareketli protelzerin felsefesi ve fizyolojisi, klinik ve laboratuvar tekniklerin temel mantığı, biyomekanik ve dental malzeme se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imi ile ilgili eğitim alır.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n Koşulları: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Koor</w:t>
            </w:r>
            <w:r>
              <w:rPr>
                <w:b/>
                <w:bCs/>
                <w:spacing w:val="-2"/>
              </w:rPr>
              <w:t>dinat</w:t>
            </w: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: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Dr.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ğr. 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 xml:space="preserve">yesi İrfan ŞİMŞEK 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 Veren: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Dr.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ğr. 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 xml:space="preserve">yesi İrfan ŞİMŞEKDr.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ğr. 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 xml:space="preserve">yesi Fatih DEMİRCİ 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Yardımcıları: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Arş.G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r.Dr. Cevdet 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ALIŞKANArş.G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r.Dr. Merve BİRGEALP</w:t>
            </w:r>
          </w:p>
          <w:p w:rsidR="00000000" w:rsidRDefault="00BE599B">
            <w:pPr>
              <w:pStyle w:val="Text16"/>
              <w:spacing w:line="235" w:lineRule="auto"/>
              <w:rPr>
                <w:spacing w:val="-2"/>
                <w:sz w:val="2"/>
                <w:szCs w:val="2"/>
              </w:rPr>
            </w:pPr>
          </w:p>
          <w:p w:rsidR="00000000" w:rsidRDefault="00BE59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2"/>
              </w:rPr>
            </w:pPr>
          </w:p>
          <w:p w:rsidR="003B4876" w:rsidRDefault="003B4876"/>
        </w:tc>
      </w:tr>
      <w:tr w:rsidR="003B4876">
        <w:trPr>
          <w:trHeight w:hRule="exact" w:val="1075"/>
        </w:trPr>
        <w:tc>
          <w:tcPr>
            <w:tcW w:w="29" w:type="dxa"/>
            <w:gridSpan w:val="2"/>
          </w:tcPr>
          <w:p w:rsidR="003B4876" w:rsidRDefault="003B4876"/>
        </w:tc>
        <w:tc>
          <w:tcPr>
            <w:tcW w:w="10717" w:type="dxa"/>
            <w:gridSpan w:val="31"/>
            <w:vMerge/>
          </w:tcPr>
          <w:p w:rsidR="003B4876" w:rsidRDefault="003B4876"/>
        </w:tc>
      </w:tr>
      <w:tr w:rsidR="003B4876">
        <w:trPr>
          <w:trHeight w:hRule="exact" w:val="1075"/>
        </w:trPr>
        <w:tc>
          <w:tcPr>
            <w:tcW w:w="29" w:type="dxa"/>
            <w:gridSpan w:val="2"/>
          </w:tcPr>
          <w:p w:rsidR="003B4876" w:rsidRDefault="003B4876"/>
        </w:tc>
        <w:tc>
          <w:tcPr>
            <w:tcW w:w="10717" w:type="dxa"/>
            <w:gridSpan w:val="31"/>
            <w:vMerge/>
          </w:tcPr>
          <w:p w:rsidR="003B4876" w:rsidRDefault="003B4876"/>
        </w:tc>
      </w:tr>
      <w:tr w:rsidR="003B4876">
        <w:trPr>
          <w:trHeight w:hRule="exact" w:val="114"/>
        </w:trPr>
        <w:tc>
          <w:tcPr>
            <w:tcW w:w="10717" w:type="dxa"/>
            <w:gridSpan w:val="31"/>
            <w:tcBorders>
              <w:bottom w:val="single" w:sz="5" w:space="0" w:color="000000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15"/>
        </w:trPr>
        <w:tc>
          <w:tcPr>
            <w:tcW w:w="10717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Kaynakları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B4876" w:rsidRDefault="003B4876"/>
        </w:tc>
      </w:tr>
      <w:tr w:rsidR="003B4876">
        <w:trPr>
          <w:trHeight w:hRule="exact" w:val="903"/>
        </w:trPr>
        <w:tc>
          <w:tcPr>
            <w:tcW w:w="2149" w:type="dxa"/>
            <w:gridSpan w:val="10"/>
            <w:tcBorders>
              <w:top w:val="single" w:sz="5" w:space="0" w:color="000000"/>
            </w:tcBorders>
            <w:shd w:val="clear" w:color="auto" w:fill="FFFFFF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 Notları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Kaynakları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Dökümanlar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Ödevler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Sınavlar</w:t>
            </w:r>
          </w:p>
        </w:tc>
        <w:tc>
          <w:tcPr>
            <w:tcW w:w="215" w:type="dxa"/>
            <w:tcBorders>
              <w:top w:val="single" w:sz="5" w:space="0" w:color="000000"/>
            </w:tcBorders>
            <w:shd w:val="clear" w:color="auto" w:fill="FFFFFF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8353" w:type="dxa"/>
            <w:gridSpan w:val="20"/>
            <w:vMerge w:val="restart"/>
            <w:tcBorders>
              <w:top w:val="single" w:sz="5" w:space="0" w:color="000000"/>
            </w:tcBorders>
            <w:shd w:val="clear" w:color="auto" w:fill="FFFFFF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1. Herbert T. Shillingburg 2012. Sabit Protezlerin Temelleri Quintessence Publishing Co Inc.,U.S. 2. Stephen F. Rosenstiel , Martin F. Land , Junhei Fujimoto 2015. Mosby, St Louis, United States 3. Senih Çalıkk</w:t>
            </w: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ocaoğlu, Dişsiz Hastaların Protetik Teda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1. Herbert T. Shillingburg 2012. Sabit Protezlerin Temelleri Quintessence Publishing Co Inc.,U.S. ,2. Stephen F. Rosenstiel , Martin F. Land , Junhei Fujimoto 2015. Mosby, St Louis, United States ,3. Senih Çalıkkoca</w:t>
            </w: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oğlu, Dişsiz Hastaların Protetik Tedavisi</w:t>
            </w:r>
          </w:p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00"/>
        </w:trPr>
        <w:tc>
          <w:tcPr>
            <w:tcW w:w="2364" w:type="dxa"/>
            <w:gridSpan w:val="11"/>
          </w:tcPr>
          <w:p w:rsidR="003B4876" w:rsidRDefault="003B4876"/>
        </w:tc>
        <w:tc>
          <w:tcPr>
            <w:tcW w:w="8353" w:type="dxa"/>
            <w:gridSpan w:val="20"/>
            <w:vMerge/>
            <w:tcBorders>
              <w:top w:val="single" w:sz="5" w:space="0" w:color="000000"/>
            </w:tcBorders>
            <w:shd w:val="clear" w:color="auto" w:fill="FFFFFF"/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15"/>
        </w:trPr>
        <w:tc>
          <w:tcPr>
            <w:tcW w:w="10717" w:type="dxa"/>
            <w:gridSpan w:val="31"/>
            <w:tcBorders>
              <w:bottom w:val="single" w:sz="5" w:space="0" w:color="000000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10717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 Yapısı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B4876" w:rsidRDefault="003B4876"/>
        </w:tc>
      </w:tr>
      <w:tr w:rsidR="003B4876">
        <w:trPr>
          <w:trHeight w:hRule="exact" w:val="673"/>
        </w:trPr>
        <w:tc>
          <w:tcPr>
            <w:tcW w:w="2149" w:type="dxa"/>
            <w:gridSpan w:val="10"/>
            <w:tcBorders>
              <w:top w:val="single" w:sz="5" w:space="0" w:color="000000"/>
            </w:tcBorders>
            <w:shd w:val="clear" w:color="auto" w:fill="FFFFFF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Matematik ve Temel Bilimler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Mühendislik Bilimleri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Mühendislik Tasarımı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Sosyal Bilimler</w:t>
            </w:r>
          </w:p>
        </w:tc>
        <w:tc>
          <w:tcPr>
            <w:tcW w:w="215" w:type="dxa"/>
            <w:tcBorders>
              <w:top w:val="single" w:sz="5" w:space="0" w:color="000000"/>
            </w:tcBorders>
            <w:shd w:val="clear" w:color="auto" w:fill="FFFFFF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149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Eğitim Bilimleri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Fen Bilimleri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Sağlık Bilimleri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Alan Bilgisi</w:t>
            </w:r>
          </w:p>
        </w:tc>
        <w:tc>
          <w:tcPr>
            <w:tcW w:w="229" w:type="dxa"/>
            <w:tcBorders>
              <w:top w:val="single" w:sz="5" w:space="0" w:color="000000"/>
            </w:tcBorders>
            <w:shd w:val="clear" w:color="auto" w:fill="FFFFFF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2808" w:type="dxa"/>
            <w:gridSpan w:val="7"/>
            <w:tcBorders>
              <w:top w:val="single" w:sz="5" w:space="0" w:color="000000"/>
            </w:tcBorders>
            <w:shd w:val="clear" w:color="auto" w:fill="FFFFFF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15"/>
        </w:trPr>
        <w:tc>
          <w:tcPr>
            <w:tcW w:w="10717" w:type="dxa"/>
            <w:gridSpan w:val="31"/>
            <w:tcBorders>
              <w:bottom w:val="single" w:sz="5" w:space="0" w:color="000000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10717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Konuları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Hafta</w:t>
            </w:r>
          </w:p>
        </w:tc>
        <w:tc>
          <w:tcPr>
            <w:tcW w:w="3167" w:type="dxa"/>
            <w:gridSpan w:val="9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Konu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Ön Hazırlık</w:t>
            </w:r>
          </w:p>
        </w:tc>
        <w:tc>
          <w:tcPr>
            <w:tcW w:w="4957" w:type="dxa"/>
            <w:gridSpan w:val="1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Dökümanlar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4"/>
        </w:trPr>
        <w:tc>
          <w:tcPr>
            <w:tcW w:w="444" w:type="dxa"/>
            <w:gridSpan w:val="4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Artikülatörler / Yüz Arkı Kullanımı</w:t>
            </w:r>
          </w:p>
        </w:tc>
        <w:tc>
          <w:tcPr>
            <w:tcW w:w="2149" w:type="dxa"/>
            <w:gridSpan w:val="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Mandibula Hareketleri I-II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Artikülasyon Kanunları I-II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4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Protez Hastasında Muayene ve Anamnez / Hareketli Protez Öncesi İşlemler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5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5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Bölümlü protezlerin tanımı, amaçları ve endikasyonları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6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Bölümlü protezlerde fonksiyonel ölçü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7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Bölümlü protezlerde diş seçimi ve diş dizimi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8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Bölümlü Protezlerde Dişli Prova / Bölümlü Protezlerde Bitim / Sorunlar ve Çözümleri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5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9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Bölümlü Protezlerin Ağız Sağlığına Etkileri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10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Hassas tutuculu bölümlü protezler amacı, endikasyon ve kontrendikasyonları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57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11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Hassas tutuculu bölümlü protezlerde tutucu tipleri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12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Bölümlü Protezlerde Vaka Planlama 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13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Bölümlü Protezlerde Vaka Planlama II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14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Tartışma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15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Ara sınav I (Vize 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16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Periodontoloji protez ilişkisi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17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Köprü protezde dayanak dişlerin değerlendirilmesi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18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Post-Core endikasyon - kontrendikasyonları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28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19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Inley Ve Onley Restorasyonlar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20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Sabit Restorasyonlarda Kullanılan Yapıştırma Ajanları Ve Simantasyon İşlemleri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21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Tam Seramik Kronlar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22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Geçici Restorasyonlar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23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Tam protezlerde çeneler arası yatay ilişkiler, Dişli Provanın Değerlendirilmesi ve Fonasyon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24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Tam protezlerde oklüzal uyulmama, astarlama, kaide yenileme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25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Temporomandibular düzensizlikler tanı ve tedavisi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26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Ara Sınav II (Vize II)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27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Sabit Protez Hastalarında Biyomekanik ve Planlama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28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Sabit Protezde Ölçü Teknikleri ve ölçü maddeleri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29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Full-mouth köprülerde genel prensipler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30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Oklüzyon kuvvetleri ve dişler üzerindeki etkileri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31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Tartışma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32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Yarıyıl Sonu Sınavı (Final)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14"/>
        </w:trPr>
        <w:tc>
          <w:tcPr>
            <w:tcW w:w="444" w:type="dxa"/>
            <w:gridSpan w:val="4"/>
            <w:tcBorders>
              <w:bottom w:val="single" w:sz="5" w:space="0" w:color="000000"/>
            </w:tcBorders>
          </w:tcPr>
          <w:p w:rsidR="003B4876" w:rsidRDefault="003B4876"/>
        </w:tc>
        <w:tc>
          <w:tcPr>
            <w:tcW w:w="3167" w:type="dxa"/>
            <w:gridSpan w:val="9"/>
            <w:tcBorders>
              <w:top w:val="dotted" w:sz="5" w:space="0" w:color="BFBFBF"/>
              <w:bottom w:val="single" w:sz="5" w:space="0" w:color="000000"/>
            </w:tcBorders>
          </w:tcPr>
          <w:p w:rsidR="003B4876" w:rsidRDefault="003B4876"/>
        </w:tc>
        <w:tc>
          <w:tcPr>
            <w:tcW w:w="7106" w:type="dxa"/>
            <w:gridSpan w:val="18"/>
            <w:tcBorders>
              <w:bottom w:val="single" w:sz="5" w:space="0" w:color="000000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30"/>
        </w:trPr>
        <w:tc>
          <w:tcPr>
            <w:tcW w:w="10717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İçin Önerilen Diğer Dersler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10717" w:type="dxa"/>
            <w:gridSpan w:val="31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110 DİŞ ANATOMİSİ VE FİZYOLOJİSİ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10717" w:type="dxa"/>
            <w:gridSpan w:val="31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206 MADDELER BİLGİSİ - I (PROTEZ)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57"/>
        </w:trPr>
        <w:tc>
          <w:tcPr>
            <w:tcW w:w="10717" w:type="dxa"/>
            <w:gridSpan w:val="31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207 PROTETİK DİŞ TEDAVİSİ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15"/>
        </w:trPr>
        <w:tc>
          <w:tcPr>
            <w:tcW w:w="10717" w:type="dxa"/>
            <w:gridSpan w:val="31"/>
            <w:tcBorders>
              <w:top w:val="dotted" w:sz="5" w:space="0" w:color="BFBFBF"/>
              <w:bottom w:val="single" w:sz="5" w:space="0" w:color="000000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10717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lastRenderedPageBreak/>
              <w:t>Ders İçin Önerilen Diğer Dersler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B4876" w:rsidRDefault="003B4876"/>
        </w:tc>
      </w:tr>
      <w:tr w:rsidR="003B4876">
        <w:trPr>
          <w:trHeight w:hRule="exact" w:val="158"/>
        </w:trPr>
        <w:tc>
          <w:tcPr>
            <w:tcW w:w="10717" w:type="dxa"/>
            <w:gridSpan w:val="31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413 PROTETİK DİŞ TEDAVİSİ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10717" w:type="dxa"/>
            <w:gridSpan w:val="31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516 PROTETİK DİŞ TEDAVİSİ STAJI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14"/>
        </w:trPr>
        <w:tc>
          <w:tcPr>
            <w:tcW w:w="14" w:type="dxa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10703" w:type="dxa"/>
            <w:gridSpan w:val="30"/>
            <w:tcBorders>
              <w:top w:val="dotted" w:sz="5" w:space="0" w:color="BFBFBF"/>
              <w:bottom w:val="single" w:sz="5" w:space="0" w:color="000000"/>
            </w:tcBorders>
          </w:tcPr>
          <w:p w:rsidR="003B4876" w:rsidRDefault="003B4876"/>
        </w:tc>
        <w:tc>
          <w:tcPr>
            <w:tcW w:w="15" w:type="dxa"/>
            <w:tcBorders>
              <w:bottom w:val="single" w:sz="5" w:space="0" w:color="000000"/>
            </w:tcBorders>
          </w:tcPr>
          <w:p w:rsidR="003B4876" w:rsidRDefault="003B4876"/>
        </w:tc>
        <w:tc>
          <w:tcPr>
            <w:tcW w:w="14" w:type="dxa"/>
          </w:tcPr>
          <w:p w:rsidR="003B4876" w:rsidRDefault="003B4876"/>
        </w:tc>
      </w:tr>
      <w:tr w:rsidR="003B4876">
        <w:trPr>
          <w:trHeight w:hRule="exact" w:val="215"/>
        </w:trPr>
        <w:tc>
          <w:tcPr>
            <w:tcW w:w="14" w:type="dxa"/>
            <w:tcBorders>
              <w:right w:val="single" w:sz="5" w:space="0" w:color="000000"/>
            </w:tcBorders>
          </w:tcPr>
          <w:p w:rsidR="003B4876" w:rsidRDefault="003B4876"/>
        </w:tc>
        <w:tc>
          <w:tcPr>
            <w:tcW w:w="107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Öğrenme Çıktıları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3B4876" w:rsidRDefault="003B4876"/>
        </w:tc>
      </w:tr>
      <w:tr w:rsidR="003B4876">
        <w:trPr>
          <w:trHeight w:hRule="exact" w:val="14"/>
        </w:trPr>
        <w:tc>
          <w:tcPr>
            <w:tcW w:w="14" w:type="dxa"/>
          </w:tcPr>
          <w:p w:rsidR="003B4876" w:rsidRDefault="003B4876"/>
        </w:tc>
        <w:tc>
          <w:tcPr>
            <w:tcW w:w="10718" w:type="dxa"/>
            <w:gridSpan w:val="31"/>
            <w:tcBorders>
              <w:top w:val="single" w:sz="5" w:space="0" w:color="000000"/>
            </w:tcBorders>
          </w:tcPr>
          <w:p w:rsidR="003B4876" w:rsidRDefault="003B4876"/>
        </w:tc>
        <w:tc>
          <w:tcPr>
            <w:tcW w:w="14" w:type="dxa"/>
          </w:tcPr>
          <w:p w:rsidR="003B4876" w:rsidRDefault="003B4876"/>
        </w:tc>
      </w:tr>
      <w:tr w:rsidR="003B4876">
        <w:trPr>
          <w:trHeight w:hRule="exact" w:val="230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Sıra No</w:t>
            </w:r>
          </w:p>
        </w:tc>
        <w:tc>
          <w:tcPr>
            <w:tcW w:w="9929" w:type="dxa"/>
            <w:gridSpan w:val="2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Açıklama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57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Ö01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Sabit protez çeşitlerini tanımlayabilecek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Ö02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Sabit protezle ilgili tüm materyalleri tanımlayabilecek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Ö03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Preparasyon kurallarını tanımlayabilecek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Ö04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Bir sabit protetik restorasyonun tüm laboratuvar ve klinik aşamalarını açıklayabilecektir.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Ö05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Tedavi planlamasını yapabilecek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Ö06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Dişsizlik durumlarını sınıflandırabilecektir.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Ö07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Tam ve hareketli bölümlü protezlerde retansiyon, stabilite ve destek faktörlerini tanımlayabilecektir.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14"/>
        </w:trPr>
        <w:tc>
          <w:tcPr>
            <w:tcW w:w="10717" w:type="dxa"/>
            <w:gridSpan w:val="31"/>
            <w:tcBorders>
              <w:top w:val="dotted" w:sz="5" w:space="0" w:color="BFBFBF"/>
              <w:bottom w:val="single" w:sz="5" w:space="0" w:color="000000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10717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Programın Öğrenme Çıktıları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B4876" w:rsidRDefault="003B4876"/>
        </w:tc>
      </w:tr>
      <w:tr w:rsidR="003B4876">
        <w:trPr>
          <w:trHeight w:hRule="exact" w:val="230"/>
        </w:trPr>
        <w:tc>
          <w:tcPr>
            <w:tcW w:w="788" w:type="dxa"/>
            <w:gridSpan w:val="5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Sıra No</w:t>
            </w:r>
          </w:p>
        </w:tc>
        <w:tc>
          <w:tcPr>
            <w:tcW w:w="9929" w:type="dxa"/>
            <w:gridSpan w:val="26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Açıklama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57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P15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Dento-fasiyal travmalar hakkında bilgi sahibidir. 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P16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acil durumlara müdahale eder ve dental tedaviler esnasında meydana gelebilecek basit komplikasyonların üstesinden gelir, kompleks olanları sevk eder.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P09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Çocuk ve erişkinlerde çürük profilaksisi gerektiren durumları tanır, önlemlerini alır, komplike tedavileri ilgili uzmana yönlendirir. 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P12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Tam ve kısmi dişsizliği teşhis eder. Defektli dişlere uygun form fonksiyon ve estetik kazandırmak amacıyla komplike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olmayan protetik restorasyonları yapar.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P17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müdahaleler sırasında ortaya çıkabilecek acil medikal komplikasyonların üstesinden gelir.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P10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Pulpa hastalıklarını tanır ve endodontik tedavilerini yapar.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P02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İnsan hücre, doku, organ ve sistemlerinin yapı ve fonksiyonları hakkında bilgi sahibidir.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P05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Oral kavitedeki dişler, periodontal dokular ve ilgili yapıların durumu, fonksiyonu ve gelişimi hakkında bilgi sahibidir. Oral hijyen prosedürlerini bilir ve uyg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ular.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P18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 mahremiyetine, enfeksiyon kontrolüne, radyasyon güvenliği ve tıbbi atık yönetmeliklerine uygun davranır.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1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P06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Oral kavite, çene ve yüz bölgesinin temel muayenesini yapar, bunlara komşu dokuların hastalıklarını tanımlar, ilgili uzmana sevk eder.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P04</w:t>
            </w:r>
          </w:p>
        </w:tc>
        <w:tc>
          <w:tcPr>
            <w:tcW w:w="9929" w:type="dxa"/>
            <w:gridSpan w:val="26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Hastaların fiziksel muayenesi, tıbbi durumların semptom ve işaretlerinin tanımlanıp değerlendirilmesi, uygun teşhis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ve laboratuar çalışmalarının seçilip analiz edilmesi, ilaçlar arası etkileşimler ve yan etkileri ve ilgili tedavi yöntemleri gibi klinik konularda bilgi sahibidir, etik yaklaşım sergiler.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29"/>
        </w:trPr>
        <w:tc>
          <w:tcPr>
            <w:tcW w:w="788" w:type="dxa"/>
            <w:gridSpan w:val="5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9929" w:type="dxa"/>
            <w:gridSpan w:val="26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P14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uygulamalar için gerekli anestezi uygulamalarını ve komplike olmayan diş çekimlerini yapar.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P08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Periodontal hastalıkları teşhis eder, cerrahi gerektirmeyen periodontal hastalıkların tedavisini yapar, ileri periodontal tedaviler için hastayı uzmanı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na yönlendirir.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P03</w:t>
            </w:r>
          </w:p>
        </w:tc>
        <w:tc>
          <w:tcPr>
            <w:tcW w:w="9929" w:type="dxa"/>
            <w:gridSpan w:val="26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Temel sağlık bilgilerini ve hastalıktan korunma yöntemlerini, teşhis ve tedavi planlamalarını kompleks medikal ve dental durumlarının analizini yapar, sistemik ve oral hastalıklar arasındaki ilişkiyi kurar.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43"/>
        </w:trPr>
        <w:tc>
          <w:tcPr>
            <w:tcW w:w="788" w:type="dxa"/>
            <w:gridSpan w:val="5"/>
            <w:tcBorders>
              <w:top w:val="dotted" w:sz="5" w:space="0" w:color="BFBFBF"/>
            </w:tcBorders>
          </w:tcPr>
          <w:p w:rsidR="003B4876" w:rsidRDefault="003B4876"/>
        </w:tc>
        <w:tc>
          <w:tcPr>
            <w:tcW w:w="9929" w:type="dxa"/>
            <w:gridSpan w:val="26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P07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Uygun teşhis ve tedavi planlaması için gerekli olan dental radyografilerin elde edilmesi ve yorumlanması konusunda gerekli bilgi ve beceriye sahiptir.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P20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 hekimliği tarihi, tıp ahlakı ve adli diş hekimliği konusunda gereken ölçüde bilgi ve hassasiyet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e sahiptir. 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P11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 çürüğü teşhisini ve ayrımını yapar. Defektli diş/dişlerin uygun form, fonksiyon ve estetiğini yeniden kazandırmak amacıyla komplike olmayan konservatif tedavilerini yapar.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P19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Kullanılan materyaller hakkında bilgi sahibidir.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1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P01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Temel tıp bilimleri hakkında bilgi ve donanıma sahiptir.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single" w:sz="5" w:space="0" w:color="000000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P13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single" w:sz="5" w:space="0" w:color="000000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Büyüme ve gelişimi dikkate alarak malokluzyonu tanımlar, basit ortodontik teknikler hakkında bilgi sahibidir ve basit koruyucu ortodontik önlemleri uygular.</w:t>
            </w:r>
          </w:p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30"/>
        </w:trPr>
        <w:tc>
          <w:tcPr>
            <w:tcW w:w="530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Değerlendirme Ölçütleri</w:t>
            </w:r>
          </w:p>
        </w:tc>
        <w:tc>
          <w:tcPr>
            <w:tcW w:w="115" w:type="dxa"/>
            <w:tcBorders>
              <w:top w:val="dotted" w:sz="5" w:space="0" w:color="BFBFBF"/>
              <w:left w:val="single" w:sz="5" w:space="0" w:color="000000"/>
              <w:right w:val="single" w:sz="5" w:space="0" w:color="000000"/>
            </w:tcBorders>
          </w:tcPr>
          <w:p w:rsidR="003B4876" w:rsidRDefault="003B4876"/>
        </w:tc>
        <w:tc>
          <w:tcPr>
            <w:tcW w:w="530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 Hesaplama İçeriği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B4876" w:rsidRDefault="003B4876"/>
        </w:tc>
      </w:tr>
      <w:tr w:rsidR="003B4876">
        <w:trPr>
          <w:trHeight w:hRule="exact" w:val="215"/>
        </w:trPr>
        <w:tc>
          <w:tcPr>
            <w:tcW w:w="4169" w:type="dxa"/>
            <w:gridSpan w:val="14"/>
            <w:tcBorders>
              <w:top w:val="single" w:sz="5" w:space="0" w:color="000000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Yarıyıl Çalışmaları</w:t>
            </w:r>
          </w:p>
        </w:tc>
        <w:tc>
          <w:tcPr>
            <w:tcW w:w="574" w:type="dxa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Sayısı</w:t>
            </w:r>
          </w:p>
        </w:tc>
        <w:tc>
          <w:tcPr>
            <w:tcW w:w="444" w:type="dxa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Katkı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B4876" w:rsidRDefault="003B4876"/>
        </w:tc>
        <w:tc>
          <w:tcPr>
            <w:tcW w:w="2479" w:type="dxa"/>
            <w:gridSpan w:val="5"/>
            <w:tcBorders>
              <w:top w:val="single" w:sz="5" w:space="0" w:color="000000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Etkinlik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Sayısı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Süresi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 İş Yükü Saati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4169" w:type="dxa"/>
            <w:gridSpan w:val="14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Ara Sınav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%20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B4876" w:rsidRDefault="003B4876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Ders Süresi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31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4169" w:type="dxa"/>
            <w:gridSpan w:val="14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Kısa Sınav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B4876" w:rsidRDefault="003B4876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Sınıf Dışı Ç. Süresi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16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4169" w:type="dxa"/>
            <w:gridSpan w:val="14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Ödev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B4876" w:rsidRDefault="003B4876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Ödevler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B4876" w:rsidRDefault="003B4876"/>
        </w:tc>
      </w:tr>
      <w:tr w:rsidR="003B4876">
        <w:trPr>
          <w:trHeight w:hRule="exact" w:val="215"/>
        </w:trPr>
        <w:tc>
          <w:tcPr>
            <w:tcW w:w="4169" w:type="dxa"/>
            <w:gridSpan w:val="14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Devam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B4876" w:rsidRDefault="003B4876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Sunum/Seminer Hazırlama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4169" w:type="dxa"/>
            <w:gridSpan w:val="14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Uygulama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B4876" w:rsidRDefault="003B4876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Ara Sınavlar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B4876" w:rsidRDefault="003B4876"/>
        </w:tc>
      </w:tr>
      <w:tr w:rsidR="003B4876">
        <w:trPr>
          <w:trHeight w:hRule="exact" w:val="230"/>
        </w:trPr>
        <w:tc>
          <w:tcPr>
            <w:tcW w:w="4169" w:type="dxa"/>
            <w:gridSpan w:val="14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Proje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B4876" w:rsidRDefault="003B4876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Uygulama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16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112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4169" w:type="dxa"/>
            <w:gridSpan w:val="14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Yarıyıl Sonu Sınavı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%60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B4876" w:rsidRDefault="003B4876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Laboratuvar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B4876" w:rsidRDefault="003B4876"/>
        </w:tc>
      </w:tr>
      <w:tr w:rsidR="003B4876">
        <w:trPr>
          <w:trHeight w:hRule="exact" w:val="215"/>
        </w:trPr>
        <w:tc>
          <w:tcPr>
            <w:tcW w:w="4743" w:type="dxa"/>
            <w:gridSpan w:val="15"/>
            <w:tcBorders>
              <w:top w:val="dotted" w:sz="5" w:space="0" w:color="BFBFBF"/>
              <w:left w:val="single" w:sz="5" w:space="0" w:color="BFBFBF"/>
            </w:tcBorders>
            <w:shd w:val="clear" w:color="auto" w:fill="FFFFFF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</w:t>
            </w:r>
          </w:p>
        </w:tc>
        <w:tc>
          <w:tcPr>
            <w:tcW w:w="444" w:type="dxa"/>
            <w:tcBorders>
              <w:top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%80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B4876" w:rsidRDefault="003B4876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Proje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5301" w:type="dxa"/>
            <w:gridSpan w:val="17"/>
            <w:vMerge w:val="restart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B4876" w:rsidRDefault="003B4876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Yarıyıl Sonu Sınavı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5301" w:type="dxa"/>
            <w:gridSpan w:val="17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B4876" w:rsidRDefault="003B4876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</w:tcBorders>
            <w:shd w:val="clear" w:color="auto" w:fill="FFFFFF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 İş Yükü</w:t>
            </w:r>
          </w:p>
        </w:tc>
        <w:tc>
          <w:tcPr>
            <w:tcW w:w="2708" w:type="dxa"/>
            <w:gridSpan w:val="7"/>
            <w:tcBorders>
              <w:top w:val="dotted" w:sz="5" w:space="0" w:color="BFBFBF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212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B4876" w:rsidRDefault="003B4876"/>
        </w:tc>
      </w:tr>
      <w:tr w:rsidR="003B4876">
        <w:trPr>
          <w:trHeight w:hRule="exact" w:val="230"/>
        </w:trPr>
        <w:tc>
          <w:tcPr>
            <w:tcW w:w="5301" w:type="dxa"/>
            <w:gridSpan w:val="17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B4876" w:rsidRDefault="003B4876"/>
        </w:tc>
        <w:tc>
          <w:tcPr>
            <w:tcW w:w="2479" w:type="dxa"/>
            <w:gridSpan w:val="5"/>
            <w:tcBorders>
              <w:left w:val="single" w:sz="5" w:space="0" w:color="BFBFBF"/>
            </w:tcBorders>
            <w:shd w:val="clear" w:color="auto" w:fill="FFFFFF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 Kredisi</w:t>
            </w:r>
          </w:p>
        </w:tc>
        <w:tc>
          <w:tcPr>
            <w:tcW w:w="2708" w:type="dxa"/>
            <w:gridSpan w:val="7"/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7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B4876" w:rsidRDefault="003B4876"/>
        </w:tc>
      </w:tr>
      <w:tr w:rsidR="003B4876">
        <w:trPr>
          <w:trHeight w:hRule="exact" w:val="673"/>
        </w:trPr>
        <w:tc>
          <w:tcPr>
            <w:tcW w:w="5301" w:type="dxa"/>
            <w:gridSpan w:val="17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3B4876" w:rsidRDefault="003B4876"/>
        </w:tc>
        <w:tc>
          <w:tcPr>
            <w:tcW w:w="5301" w:type="dxa"/>
            <w:gridSpan w:val="13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3B4876" w:rsidRDefault="003B4876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3B4876" w:rsidRDefault="003B4876"/>
        </w:tc>
      </w:tr>
      <w:tr w:rsidR="003B4876">
        <w:trPr>
          <w:trHeight w:hRule="exact" w:val="115"/>
        </w:trPr>
        <w:tc>
          <w:tcPr>
            <w:tcW w:w="5301" w:type="dxa"/>
            <w:gridSpan w:val="17"/>
            <w:tcBorders>
              <w:top w:val="single" w:sz="5" w:space="0" w:color="BFBFBF"/>
              <w:bottom w:val="single" w:sz="5" w:space="0" w:color="000000"/>
            </w:tcBorders>
          </w:tcPr>
          <w:p w:rsidR="003B4876" w:rsidRDefault="003B4876"/>
        </w:tc>
        <w:tc>
          <w:tcPr>
            <w:tcW w:w="115" w:type="dxa"/>
            <w:tcBorders>
              <w:bottom w:val="single" w:sz="5" w:space="0" w:color="000000"/>
            </w:tcBorders>
          </w:tcPr>
          <w:p w:rsidR="003B4876" w:rsidRDefault="003B4876"/>
        </w:tc>
        <w:tc>
          <w:tcPr>
            <w:tcW w:w="5301" w:type="dxa"/>
            <w:gridSpan w:val="13"/>
            <w:tcBorders>
              <w:top w:val="single" w:sz="5" w:space="0" w:color="BFBFBF"/>
              <w:bottom w:val="single" w:sz="5" w:space="0" w:color="000000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10717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Öğrenme Çıktılarının Programın Öğrenme Çıktılarına Katkıları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B4876" w:rsidRDefault="003B4876"/>
        </w:tc>
      </w:tr>
      <w:tr w:rsidR="003B4876">
        <w:trPr>
          <w:trHeight w:hRule="exact" w:val="215"/>
        </w:trPr>
        <w:tc>
          <w:tcPr>
            <w:tcW w:w="10717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9B9B9B"/>
              <w:right w:val="single" w:sz="5" w:space="0" w:color="000000"/>
            </w:tcBorders>
            <w:shd w:val="clear" w:color="auto" w:fill="F5F5F5"/>
            <w:vAlign w:val="center"/>
          </w:tcPr>
          <w:p w:rsidR="003B4876" w:rsidRDefault="00BE599B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Katkı Düzeyi: 1: Çok Düşük 2: Düşük 3: Orta 4: Yüksek 5: Çok yüksek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B4876" w:rsidRDefault="003B4876">
            <w:pPr>
              <w:spacing w:line="232" w:lineRule="auto"/>
              <w:jc w:val="center"/>
              <w:rPr>
                <w:rFonts w:ascii="Tahoma" w:eastAsia="Tahoma" w:hAnsi="Tahoma" w:cs="Tahoma"/>
                <w:color w:val="696969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P07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P12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P19</w:t>
            </w:r>
          </w:p>
        </w:tc>
        <w:tc>
          <w:tcPr>
            <w:tcW w:w="9256" w:type="dxa"/>
            <w:gridSpan w:val="23"/>
            <w:tcBorders>
              <w:top w:val="single" w:sz="5" w:space="0" w:color="000000"/>
              <w:left w:val="single" w:sz="5" w:space="0" w:color="9B9B9B"/>
            </w:tcBorders>
          </w:tcPr>
          <w:p w:rsidR="003B4876" w:rsidRDefault="003B4876"/>
        </w:tc>
        <w:tc>
          <w:tcPr>
            <w:tcW w:w="29" w:type="dxa"/>
            <w:gridSpan w:val="2"/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Ö01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285" w:type="dxa"/>
            <w:gridSpan w:val="25"/>
            <w:tcBorders>
              <w:left w:val="single" w:sz="5" w:space="0" w:color="9B9B9B"/>
            </w:tcBorders>
          </w:tcPr>
          <w:p w:rsidR="003B4876" w:rsidRDefault="003B4876"/>
        </w:tc>
      </w:tr>
      <w:tr w:rsidR="003B4876">
        <w:trPr>
          <w:trHeight w:hRule="exact" w:val="230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Ö02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285" w:type="dxa"/>
            <w:gridSpan w:val="25"/>
            <w:tcBorders>
              <w:left w:val="single" w:sz="5" w:space="0" w:color="9B9B9B"/>
            </w:tcBorders>
          </w:tcPr>
          <w:p w:rsidR="003B4876" w:rsidRDefault="003B4876"/>
        </w:tc>
      </w:tr>
      <w:tr w:rsidR="003B4876">
        <w:trPr>
          <w:trHeight w:hRule="exact" w:val="214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Ö03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285" w:type="dxa"/>
            <w:gridSpan w:val="25"/>
            <w:tcBorders>
              <w:left w:val="single" w:sz="5" w:space="0" w:color="9B9B9B"/>
            </w:tcBorders>
          </w:tcPr>
          <w:p w:rsidR="003B4876" w:rsidRDefault="003B4876"/>
        </w:tc>
      </w:tr>
      <w:tr w:rsidR="003B4876">
        <w:trPr>
          <w:trHeight w:hRule="exact" w:val="230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Ö04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285" w:type="dxa"/>
            <w:gridSpan w:val="25"/>
            <w:tcBorders>
              <w:left w:val="single" w:sz="5" w:space="0" w:color="9B9B9B"/>
            </w:tcBorders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Ö05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285" w:type="dxa"/>
            <w:gridSpan w:val="25"/>
            <w:tcBorders>
              <w:left w:val="single" w:sz="5" w:space="0" w:color="9B9B9B"/>
            </w:tcBorders>
          </w:tcPr>
          <w:p w:rsidR="003B4876" w:rsidRDefault="003B4876"/>
        </w:tc>
      </w:tr>
      <w:tr w:rsidR="003B4876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Ö06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285" w:type="dxa"/>
            <w:gridSpan w:val="25"/>
            <w:tcBorders>
              <w:left w:val="single" w:sz="5" w:space="0" w:color="9B9B9B"/>
            </w:tcBorders>
          </w:tcPr>
          <w:p w:rsidR="003B4876" w:rsidRDefault="003B4876"/>
        </w:tc>
      </w:tr>
      <w:tr w:rsidR="003B4876">
        <w:trPr>
          <w:trHeight w:hRule="exact" w:val="215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Ö07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BE599B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3B4876" w:rsidRDefault="003B487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285" w:type="dxa"/>
            <w:gridSpan w:val="25"/>
            <w:tcBorders>
              <w:left w:val="single" w:sz="5" w:space="0" w:color="9B9B9B"/>
            </w:tcBorders>
          </w:tcPr>
          <w:p w:rsidR="003B4876" w:rsidRDefault="003B4876"/>
        </w:tc>
      </w:tr>
    </w:tbl>
    <w:p w:rsidR="00BE599B" w:rsidRDefault="00BE599B"/>
    <w:sectPr w:rsidR="00BE599B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76"/>
    <w:rsid w:val="003B4876"/>
    <w:rsid w:val="007F2337"/>
    <w:rsid w:val="00B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3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3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exper</dc:creator>
  <cp:lastModifiedBy>exper</cp:lastModifiedBy>
  <cp:revision>2</cp:revision>
  <dcterms:created xsi:type="dcterms:W3CDTF">2019-07-25T16:01:00Z</dcterms:created>
  <dcterms:modified xsi:type="dcterms:W3CDTF">2019-07-25T16:01:00Z</dcterms:modified>
</cp:coreProperties>
</file>